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53" w:rsidRPr="006978A7" w:rsidRDefault="00240353" w:rsidP="00240353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sz w:val="24"/>
          <w:szCs w:val="24"/>
          <w:lang w:val="es-MX"/>
        </w:rPr>
      </w:pPr>
      <w:r>
        <w:rPr>
          <w:rFonts w:cs="Courier"/>
          <w:sz w:val="24"/>
          <w:szCs w:val="24"/>
          <w:lang w:val="es-MX"/>
        </w:rPr>
        <w:t>INSERT COMPANY LOGO</w:t>
      </w:r>
    </w:p>
    <w:p w:rsidR="006978A7" w:rsidRPr="006978A7" w:rsidRDefault="006978A7" w:rsidP="00883514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  <w:lang w:val="es-MX"/>
        </w:rPr>
      </w:pPr>
    </w:p>
    <w:p w:rsidR="00883514" w:rsidRPr="006978A7" w:rsidRDefault="00883514" w:rsidP="00883514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 w:rsidRPr="006978A7">
        <w:rPr>
          <w:rFonts w:cs="Courier"/>
          <w:sz w:val="24"/>
          <w:szCs w:val="24"/>
        </w:rPr>
        <w:t>WHEREAS, The American dream ho</w:t>
      </w:r>
      <w:r w:rsidRPr="006978A7">
        <w:rPr>
          <w:rFonts w:cs="Courier"/>
          <w:sz w:val="24"/>
          <w:szCs w:val="24"/>
        </w:rPr>
        <w:t xml:space="preserve">lds that there are no limits to </w:t>
      </w:r>
      <w:r w:rsidRPr="006978A7">
        <w:rPr>
          <w:rFonts w:cs="Courier"/>
          <w:sz w:val="24"/>
          <w:szCs w:val="24"/>
        </w:rPr>
        <w:t xml:space="preserve">what one can achieve through hard work </w:t>
      </w:r>
      <w:r w:rsidRPr="006978A7">
        <w:rPr>
          <w:rFonts w:cs="Courier"/>
          <w:sz w:val="24"/>
          <w:szCs w:val="24"/>
        </w:rPr>
        <w:t>and individual merit, and for a great majority of Texans</w:t>
      </w:r>
      <w:r w:rsidRPr="006978A7">
        <w:rPr>
          <w:rFonts w:cs="Courier"/>
          <w:sz w:val="24"/>
          <w:szCs w:val="24"/>
        </w:rPr>
        <w:t>, a quality</w:t>
      </w:r>
      <w:r w:rsidRPr="006978A7">
        <w:rPr>
          <w:rFonts w:cs="Courier"/>
          <w:sz w:val="24"/>
          <w:szCs w:val="24"/>
        </w:rPr>
        <w:t xml:space="preserve"> education is integrally linked </w:t>
      </w:r>
      <w:r w:rsidRPr="006978A7">
        <w:rPr>
          <w:rFonts w:cs="Courier"/>
          <w:sz w:val="24"/>
          <w:szCs w:val="24"/>
        </w:rPr>
        <w:t>to future success; and</w:t>
      </w:r>
    </w:p>
    <w:p w:rsidR="00883514" w:rsidRPr="006978A7" w:rsidRDefault="00883514" w:rsidP="00883514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883514" w:rsidRPr="006978A7" w:rsidRDefault="00883514" w:rsidP="00883514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 w:rsidRPr="006978A7">
        <w:rPr>
          <w:rFonts w:cs="Courier"/>
          <w:sz w:val="24"/>
          <w:szCs w:val="24"/>
        </w:rPr>
        <w:t xml:space="preserve">WHEREAS, In 2001, Texas became the first state to </w:t>
      </w:r>
      <w:r w:rsidRPr="006978A7">
        <w:rPr>
          <w:rFonts w:cs="Courier"/>
          <w:sz w:val="24"/>
          <w:szCs w:val="24"/>
        </w:rPr>
        <w:t xml:space="preserve">adopt a law, HB 1403, </w:t>
      </w:r>
      <w:r w:rsidR="006978A7">
        <w:rPr>
          <w:rFonts w:cs="Courier"/>
          <w:sz w:val="24"/>
          <w:szCs w:val="24"/>
        </w:rPr>
        <w:t>allowing students who met certain requirements,</w:t>
      </w:r>
      <w:r w:rsidRPr="006978A7">
        <w:rPr>
          <w:rFonts w:cs="Courier"/>
          <w:sz w:val="24"/>
          <w:szCs w:val="24"/>
        </w:rPr>
        <w:t xml:space="preserve"> regar</w:t>
      </w:r>
      <w:r w:rsidRPr="006978A7">
        <w:rPr>
          <w:rFonts w:cs="Courier"/>
          <w:sz w:val="24"/>
          <w:szCs w:val="24"/>
        </w:rPr>
        <w:t xml:space="preserve">dless of immigration status, to </w:t>
      </w:r>
      <w:r w:rsidRPr="006978A7">
        <w:rPr>
          <w:rFonts w:cs="Courier"/>
          <w:sz w:val="24"/>
          <w:szCs w:val="24"/>
        </w:rPr>
        <w:t xml:space="preserve">qualify for in-state tuition </w:t>
      </w:r>
      <w:r w:rsidRPr="006978A7">
        <w:rPr>
          <w:rFonts w:cs="Courier"/>
          <w:sz w:val="24"/>
          <w:szCs w:val="24"/>
        </w:rPr>
        <w:t xml:space="preserve">at public colleges and </w:t>
      </w:r>
      <w:r w:rsidRPr="006978A7">
        <w:rPr>
          <w:rFonts w:cs="Courier"/>
          <w:sz w:val="24"/>
          <w:szCs w:val="24"/>
        </w:rPr>
        <w:t>universities; passed with bipartisan</w:t>
      </w:r>
      <w:r w:rsidRPr="006978A7">
        <w:rPr>
          <w:rFonts w:cs="Courier"/>
          <w:sz w:val="24"/>
          <w:szCs w:val="24"/>
        </w:rPr>
        <w:t xml:space="preserve"> support and later known as the </w:t>
      </w:r>
      <w:r w:rsidRPr="006978A7">
        <w:rPr>
          <w:rFonts w:cs="Courier"/>
          <w:sz w:val="24"/>
          <w:szCs w:val="24"/>
        </w:rPr>
        <w:t>Texas Dream Act, this landmark measure has since inspired the cre</w:t>
      </w:r>
      <w:r w:rsidRPr="006978A7">
        <w:rPr>
          <w:rFonts w:cs="Courier"/>
          <w:sz w:val="24"/>
          <w:szCs w:val="24"/>
        </w:rPr>
        <w:t>ation of similar laws, with at least sixteen</w:t>
      </w:r>
      <w:r w:rsidRPr="006978A7">
        <w:rPr>
          <w:rFonts w:cs="Courier"/>
          <w:sz w:val="24"/>
          <w:szCs w:val="24"/>
        </w:rPr>
        <w:t xml:space="preserve"> </w:t>
      </w:r>
      <w:r w:rsidRPr="006978A7">
        <w:rPr>
          <w:rFonts w:cs="Courier"/>
          <w:sz w:val="24"/>
          <w:szCs w:val="24"/>
        </w:rPr>
        <w:t xml:space="preserve">other states now extending </w:t>
      </w:r>
      <w:r w:rsidRPr="006978A7">
        <w:rPr>
          <w:rFonts w:cs="Courier"/>
          <w:sz w:val="24"/>
          <w:szCs w:val="24"/>
        </w:rPr>
        <w:t xml:space="preserve">in-state tuition rates to </w:t>
      </w:r>
      <w:r w:rsidRPr="006978A7">
        <w:rPr>
          <w:rFonts w:cs="Courier"/>
          <w:sz w:val="24"/>
          <w:szCs w:val="24"/>
        </w:rPr>
        <w:t>certain immigrant students</w:t>
      </w:r>
      <w:r w:rsidRPr="006978A7">
        <w:rPr>
          <w:rFonts w:cs="Courier"/>
          <w:sz w:val="24"/>
          <w:szCs w:val="24"/>
        </w:rPr>
        <w:t>; and</w:t>
      </w:r>
    </w:p>
    <w:p w:rsidR="00883514" w:rsidRPr="006978A7" w:rsidRDefault="00883514" w:rsidP="00883514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883514" w:rsidRPr="006978A7" w:rsidRDefault="006978A7" w:rsidP="00883514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WHEREAS</w:t>
      </w:r>
      <w:r w:rsidR="00883514" w:rsidRPr="006978A7">
        <w:rPr>
          <w:rFonts w:cs="Courier"/>
          <w:sz w:val="24"/>
          <w:szCs w:val="24"/>
        </w:rPr>
        <w:t>, These young people, brought to the United States as children, include valedictorians, honor students, and student body leaders desiring to pursue a postsecondary education that would allow them meaningful integration into the workforce; and</w:t>
      </w:r>
    </w:p>
    <w:p w:rsidR="00883514" w:rsidRPr="006978A7" w:rsidRDefault="00883514" w:rsidP="00883514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6978A7" w:rsidRDefault="00883514" w:rsidP="00883514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 w:rsidRPr="006978A7">
        <w:rPr>
          <w:rFonts w:cs="Courier"/>
          <w:sz w:val="24"/>
          <w:szCs w:val="24"/>
        </w:rPr>
        <w:t>WHEREAS, The reforms in</w:t>
      </w:r>
      <w:r w:rsidRPr="006978A7">
        <w:rPr>
          <w:rFonts w:cs="Courier"/>
          <w:sz w:val="24"/>
          <w:szCs w:val="24"/>
        </w:rPr>
        <w:t xml:space="preserve">troduced by the Texas Dream Act </w:t>
      </w:r>
      <w:r w:rsidRPr="006978A7">
        <w:rPr>
          <w:rFonts w:cs="Courier"/>
          <w:sz w:val="24"/>
          <w:szCs w:val="24"/>
        </w:rPr>
        <w:t xml:space="preserve">represent sound fiscal policy, as </w:t>
      </w:r>
      <w:r w:rsidR="006978A7">
        <w:rPr>
          <w:rFonts w:cs="Courier"/>
          <w:sz w:val="24"/>
          <w:szCs w:val="24"/>
        </w:rPr>
        <w:t xml:space="preserve">these students represent a </w:t>
      </w:r>
      <w:r w:rsidRPr="006978A7">
        <w:rPr>
          <w:rFonts w:cs="Courier"/>
          <w:sz w:val="24"/>
          <w:szCs w:val="24"/>
        </w:rPr>
        <w:t>subse</w:t>
      </w:r>
      <w:r w:rsidRPr="006978A7">
        <w:rPr>
          <w:rFonts w:cs="Courier"/>
          <w:sz w:val="24"/>
          <w:szCs w:val="24"/>
        </w:rPr>
        <w:t xml:space="preserve">t of workers who bring valuable </w:t>
      </w:r>
      <w:r w:rsidRPr="006978A7">
        <w:rPr>
          <w:rFonts w:cs="Courier"/>
          <w:sz w:val="24"/>
          <w:szCs w:val="24"/>
        </w:rPr>
        <w:t>skills to an increasingly glo</w:t>
      </w:r>
      <w:r w:rsidRPr="006978A7">
        <w:rPr>
          <w:rFonts w:cs="Courier"/>
          <w:sz w:val="24"/>
          <w:szCs w:val="24"/>
        </w:rPr>
        <w:t>bal economy</w:t>
      </w:r>
      <w:r w:rsidR="006978A7">
        <w:rPr>
          <w:rFonts w:cs="Courier"/>
          <w:sz w:val="24"/>
          <w:szCs w:val="24"/>
        </w:rPr>
        <w:t>;</w:t>
      </w:r>
      <w:r w:rsidR="006978A7" w:rsidRPr="006978A7">
        <w:rPr>
          <w:rFonts w:cs="Courier"/>
          <w:sz w:val="24"/>
          <w:szCs w:val="24"/>
        </w:rPr>
        <w:t xml:space="preserve"> and </w:t>
      </w:r>
      <w:r w:rsidR="006978A7">
        <w:rPr>
          <w:rFonts w:cs="Courier"/>
          <w:sz w:val="24"/>
          <w:szCs w:val="24"/>
        </w:rPr>
        <w:t>r</w:t>
      </w:r>
      <w:r w:rsidR="006978A7" w:rsidRPr="006978A7">
        <w:rPr>
          <w:rFonts w:cs="Courier"/>
          <w:sz w:val="24"/>
          <w:szCs w:val="24"/>
        </w:rPr>
        <w:t>eports note that Texas workers who complete college can increase their earning potential by as much as 139 percent</w:t>
      </w:r>
      <w:r w:rsidRPr="006978A7">
        <w:rPr>
          <w:rFonts w:cs="Courier"/>
          <w:sz w:val="24"/>
          <w:szCs w:val="24"/>
        </w:rPr>
        <w:t xml:space="preserve">; </w:t>
      </w:r>
      <w:r w:rsidR="006978A7">
        <w:rPr>
          <w:rFonts w:cs="Courier"/>
          <w:sz w:val="24"/>
          <w:szCs w:val="24"/>
        </w:rPr>
        <w:t>and</w:t>
      </w:r>
    </w:p>
    <w:p w:rsidR="006978A7" w:rsidRDefault="006978A7" w:rsidP="00883514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883514" w:rsidRPr="006978A7" w:rsidRDefault="006978A7" w:rsidP="00883514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WHEREAS, S</w:t>
      </w:r>
      <w:r w:rsidR="00883514" w:rsidRPr="006978A7">
        <w:rPr>
          <w:rFonts w:cs="Courier"/>
          <w:sz w:val="24"/>
          <w:szCs w:val="24"/>
        </w:rPr>
        <w:t xml:space="preserve">uch </w:t>
      </w:r>
      <w:r>
        <w:rPr>
          <w:rFonts w:cs="Courier"/>
          <w:sz w:val="24"/>
          <w:szCs w:val="24"/>
        </w:rPr>
        <w:t xml:space="preserve">a </w:t>
      </w:r>
      <w:r w:rsidR="00883514" w:rsidRPr="006978A7">
        <w:rPr>
          <w:rFonts w:cs="Courier"/>
          <w:sz w:val="24"/>
          <w:szCs w:val="24"/>
        </w:rPr>
        <w:t xml:space="preserve">policy allows </w:t>
      </w:r>
      <w:r w:rsidR="00883514" w:rsidRPr="006978A7">
        <w:rPr>
          <w:rFonts w:cs="Courier"/>
          <w:sz w:val="24"/>
          <w:szCs w:val="24"/>
        </w:rPr>
        <w:t xml:space="preserve">taxpayers to see a return on years of </w:t>
      </w:r>
      <w:r w:rsidR="00883514" w:rsidRPr="006978A7">
        <w:rPr>
          <w:rFonts w:cs="Courier"/>
          <w:sz w:val="24"/>
          <w:szCs w:val="24"/>
        </w:rPr>
        <w:t xml:space="preserve">investment in the public school </w:t>
      </w:r>
      <w:r w:rsidR="00883514" w:rsidRPr="006978A7">
        <w:rPr>
          <w:rFonts w:cs="Courier"/>
          <w:sz w:val="24"/>
          <w:szCs w:val="24"/>
        </w:rPr>
        <w:t>education of these individuals,</w:t>
      </w:r>
      <w:r w:rsidR="00883514" w:rsidRPr="006978A7">
        <w:rPr>
          <w:rFonts w:cs="Courier"/>
          <w:sz w:val="24"/>
          <w:szCs w:val="24"/>
        </w:rPr>
        <w:t xml:space="preserve"> for by improving their earning </w:t>
      </w:r>
      <w:r w:rsidR="00883514" w:rsidRPr="006978A7">
        <w:rPr>
          <w:rFonts w:cs="Courier"/>
          <w:sz w:val="24"/>
          <w:szCs w:val="24"/>
        </w:rPr>
        <w:t>potential, they will in turn provide for a more robust tax base; and</w:t>
      </w:r>
    </w:p>
    <w:p w:rsidR="00883514" w:rsidRPr="006978A7" w:rsidRDefault="00883514" w:rsidP="00883514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883514" w:rsidRPr="006978A7" w:rsidRDefault="006978A7" w:rsidP="00883514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 w:rsidRPr="006978A7">
        <w:rPr>
          <w:rFonts w:cs="Courier"/>
          <w:sz w:val="24"/>
          <w:szCs w:val="24"/>
        </w:rPr>
        <w:t xml:space="preserve">WHEREAS, In 2010 students enrolled in institutions of higher education </w:t>
      </w:r>
      <w:r w:rsidR="00883514" w:rsidRPr="006978A7">
        <w:rPr>
          <w:rFonts w:cs="Courier"/>
          <w:sz w:val="24"/>
          <w:szCs w:val="24"/>
        </w:rPr>
        <w:t>paid $32.7 million in tuition and related exp</w:t>
      </w:r>
      <w:r w:rsidR="00883514" w:rsidRPr="006978A7">
        <w:rPr>
          <w:rFonts w:cs="Courier"/>
          <w:sz w:val="24"/>
          <w:szCs w:val="24"/>
        </w:rPr>
        <w:t xml:space="preserve">enses; the </w:t>
      </w:r>
      <w:r w:rsidR="00883514" w:rsidRPr="006978A7">
        <w:rPr>
          <w:rFonts w:cs="Courier"/>
          <w:sz w:val="24"/>
          <w:szCs w:val="24"/>
        </w:rPr>
        <w:t>Texas Higher Education Coordinating Bo</w:t>
      </w:r>
      <w:r w:rsidR="00883514" w:rsidRPr="006978A7">
        <w:rPr>
          <w:rFonts w:cs="Courier"/>
          <w:sz w:val="24"/>
          <w:szCs w:val="24"/>
        </w:rPr>
        <w:t xml:space="preserve">ard calculated that, were these </w:t>
      </w:r>
      <w:r w:rsidR="00883514" w:rsidRPr="006978A7">
        <w:rPr>
          <w:rFonts w:cs="Courier"/>
          <w:sz w:val="24"/>
          <w:szCs w:val="24"/>
        </w:rPr>
        <w:t>students to be deprived of the incent</w:t>
      </w:r>
      <w:r w:rsidR="00883514" w:rsidRPr="006978A7">
        <w:rPr>
          <w:rFonts w:cs="Courier"/>
          <w:sz w:val="24"/>
          <w:szCs w:val="24"/>
        </w:rPr>
        <w:t xml:space="preserve">ives offered by the Texas Dream </w:t>
      </w:r>
      <w:r w:rsidR="00E1192D">
        <w:rPr>
          <w:rFonts w:cs="Courier"/>
          <w:sz w:val="24"/>
          <w:szCs w:val="24"/>
        </w:rPr>
        <w:t>Act, the state</w:t>
      </w:r>
      <w:r w:rsidR="00883514" w:rsidRPr="006978A7">
        <w:rPr>
          <w:rFonts w:cs="Courier"/>
          <w:sz w:val="24"/>
          <w:szCs w:val="24"/>
        </w:rPr>
        <w:t>’s institutions of highe</w:t>
      </w:r>
      <w:r w:rsidR="00883514" w:rsidRPr="006978A7">
        <w:rPr>
          <w:rFonts w:cs="Courier"/>
          <w:sz w:val="24"/>
          <w:szCs w:val="24"/>
        </w:rPr>
        <w:t xml:space="preserve">r learning could be expected to </w:t>
      </w:r>
      <w:r w:rsidR="00883514" w:rsidRPr="006978A7">
        <w:rPr>
          <w:rFonts w:cs="Courier"/>
          <w:sz w:val="24"/>
          <w:szCs w:val="24"/>
        </w:rPr>
        <w:t>suf</w:t>
      </w:r>
      <w:r w:rsidR="00240353">
        <w:rPr>
          <w:rFonts w:cs="Courier"/>
          <w:sz w:val="24"/>
          <w:szCs w:val="24"/>
        </w:rPr>
        <w:t>fer a yearly net loss of tens of</w:t>
      </w:r>
      <w:r w:rsidRPr="006978A7">
        <w:rPr>
          <w:rFonts w:cs="Courier"/>
          <w:sz w:val="24"/>
          <w:szCs w:val="24"/>
        </w:rPr>
        <w:t xml:space="preserve"> million</w:t>
      </w:r>
      <w:r w:rsidR="00240353">
        <w:rPr>
          <w:rFonts w:cs="Courier"/>
          <w:sz w:val="24"/>
          <w:szCs w:val="24"/>
        </w:rPr>
        <w:t>s of dollars</w:t>
      </w:r>
      <w:r w:rsidR="00883514" w:rsidRPr="006978A7">
        <w:rPr>
          <w:rFonts w:cs="Courier"/>
          <w:sz w:val="24"/>
          <w:szCs w:val="24"/>
        </w:rPr>
        <w:t xml:space="preserve">; the loss to the Texas </w:t>
      </w:r>
      <w:r w:rsidR="00883514" w:rsidRPr="006978A7">
        <w:rPr>
          <w:rFonts w:cs="Courier"/>
          <w:sz w:val="24"/>
          <w:szCs w:val="24"/>
        </w:rPr>
        <w:t>economy would be greater still, as</w:t>
      </w:r>
      <w:r w:rsidR="00883514" w:rsidRPr="006978A7">
        <w:rPr>
          <w:rFonts w:cs="Courier"/>
          <w:sz w:val="24"/>
          <w:szCs w:val="24"/>
        </w:rPr>
        <w:t xml:space="preserve"> on average, workers with lower </w:t>
      </w:r>
      <w:r w:rsidR="00883514" w:rsidRPr="006978A7">
        <w:rPr>
          <w:rFonts w:cs="Courier"/>
          <w:sz w:val="24"/>
          <w:szCs w:val="24"/>
        </w:rPr>
        <w:t>levels of education earn dra</w:t>
      </w:r>
      <w:r w:rsidRPr="006978A7">
        <w:rPr>
          <w:rFonts w:cs="Courier"/>
          <w:sz w:val="24"/>
          <w:szCs w:val="24"/>
        </w:rPr>
        <w:t>stically reduced wages</w:t>
      </w:r>
      <w:r w:rsidR="00883514" w:rsidRPr="006978A7">
        <w:rPr>
          <w:rFonts w:cs="Courier"/>
          <w:sz w:val="24"/>
          <w:szCs w:val="24"/>
        </w:rPr>
        <w:t>; and</w:t>
      </w:r>
    </w:p>
    <w:p w:rsidR="00883514" w:rsidRPr="006978A7" w:rsidRDefault="00883514" w:rsidP="00883514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883514" w:rsidRPr="006978A7" w:rsidRDefault="00883514" w:rsidP="00883514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 w:rsidRPr="006978A7">
        <w:rPr>
          <w:rFonts w:cs="Courier"/>
          <w:sz w:val="24"/>
          <w:szCs w:val="24"/>
        </w:rPr>
        <w:t xml:space="preserve">WHEREAS, </w:t>
      </w:r>
      <w:proofErr w:type="gramStart"/>
      <w:r w:rsidRPr="006978A7">
        <w:rPr>
          <w:rFonts w:cs="Courier"/>
          <w:sz w:val="24"/>
          <w:szCs w:val="24"/>
        </w:rPr>
        <w:t>The</w:t>
      </w:r>
      <w:proofErr w:type="gramEnd"/>
      <w:r w:rsidRPr="006978A7">
        <w:rPr>
          <w:rFonts w:cs="Courier"/>
          <w:sz w:val="24"/>
          <w:szCs w:val="24"/>
        </w:rPr>
        <w:t xml:space="preserve"> strength of our economy rest</w:t>
      </w:r>
      <w:r w:rsidRPr="006978A7">
        <w:rPr>
          <w:rFonts w:cs="Courier"/>
          <w:sz w:val="24"/>
          <w:szCs w:val="24"/>
        </w:rPr>
        <w:t xml:space="preserve">s on an educated </w:t>
      </w:r>
      <w:r w:rsidRPr="006978A7">
        <w:rPr>
          <w:rFonts w:cs="Courier"/>
          <w:sz w:val="24"/>
          <w:szCs w:val="24"/>
        </w:rPr>
        <w:t xml:space="preserve">workforce, and </w:t>
      </w:r>
      <w:r w:rsidR="00E1192D">
        <w:rPr>
          <w:rFonts w:cs="Courier"/>
          <w:sz w:val="24"/>
          <w:szCs w:val="24"/>
        </w:rPr>
        <w:t xml:space="preserve">the Texas </w:t>
      </w:r>
      <w:r w:rsidRPr="006978A7">
        <w:rPr>
          <w:rFonts w:cs="Courier"/>
          <w:sz w:val="24"/>
          <w:szCs w:val="24"/>
        </w:rPr>
        <w:t>Dream Act pro</w:t>
      </w:r>
      <w:r w:rsidRPr="006978A7">
        <w:rPr>
          <w:rFonts w:cs="Courier"/>
          <w:sz w:val="24"/>
          <w:szCs w:val="24"/>
        </w:rPr>
        <w:t xml:space="preserve">vides a commonsense approach to </w:t>
      </w:r>
      <w:r w:rsidRPr="006978A7">
        <w:rPr>
          <w:rFonts w:cs="Courier"/>
          <w:sz w:val="24"/>
          <w:szCs w:val="24"/>
        </w:rPr>
        <w:t>ensure that intelligent and enterprising youth have acces</w:t>
      </w:r>
      <w:r w:rsidRPr="006978A7">
        <w:rPr>
          <w:rFonts w:cs="Courier"/>
          <w:sz w:val="24"/>
          <w:szCs w:val="24"/>
        </w:rPr>
        <w:t xml:space="preserve">s to the </w:t>
      </w:r>
      <w:r w:rsidRPr="006978A7">
        <w:rPr>
          <w:rFonts w:cs="Courier"/>
          <w:sz w:val="24"/>
          <w:szCs w:val="24"/>
        </w:rPr>
        <w:t>training and education that businesses need; now, therefore, be it</w:t>
      </w:r>
    </w:p>
    <w:p w:rsidR="00883514" w:rsidRPr="006978A7" w:rsidRDefault="00883514" w:rsidP="00883514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883514" w:rsidRPr="006978A7" w:rsidRDefault="009A6AAA" w:rsidP="00883514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RESOLVED, </w:t>
      </w:r>
      <w:proofErr w:type="gramStart"/>
      <w:r>
        <w:rPr>
          <w:rFonts w:cs="Courier"/>
          <w:sz w:val="24"/>
          <w:szCs w:val="24"/>
        </w:rPr>
        <w:t>That</w:t>
      </w:r>
      <w:proofErr w:type="gramEnd"/>
      <w:r>
        <w:rPr>
          <w:rFonts w:cs="Courier"/>
          <w:sz w:val="24"/>
          <w:szCs w:val="24"/>
        </w:rPr>
        <w:t xml:space="preserve"> </w:t>
      </w:r>
      <w:r w:rsidR="003B5ED8">
        <w:rPr>
          <w:rFonts w:cs="Courier"/>
          <w:sz w:val="24"/>
          <w:szCs w:val="24"/>
        </w:rPr>
        <w:t>_____________________________</w:t>
      </w:r>
      <w:r w:rsidR="00240353" w:rsidRPr="003B5ED8">
        <w:rPr>
          <w:rFonts w:cs="Courier"/>
          <w:sz w:val="24"/>
          <w:szCs w:val="24"/>
        </w:rPr>
        <w:t xml:space="preserve"> representing</w:t>
      </w:r>
      <w:r>
        <w:rPr>
          <w:rFonts w:cs="Courier"/>
          <w:sz w:val="24"/>
          <w:szCs w:val="24"/>
        </w:rPr>
        <w:t xml:space="preserve"> </w:t>
      </w:r>
      <w:r w:rsidR="00883514" w:rsidRPr="006978A7">
        <w:rPr>
          <w:rFonts w:cs="Courier"/>
          <w:sz w:val="24"/>
          <w:szCs w:val="24"/>
        </w:rPr>
        <w:t>hereby express</w:t>
      </w:r>
      <w:r w:rsidR="00240353">
        <w:rPr>
          <w:rFonts w:cs="Courier"/>
          <w:sz w:val="24"/>
          <w:szCs w:val="24"/>
        </w:rPr>
        <w:t>es</w:t>
      </w:r>
      <w:r w:rsidR="00883514" w:rsidRPr="006978A7">
        <w:rPr>
          <w:rFonts w:cs="Courier"/>
          <w:sz w:val="24"/>
          <w:szCs w:val="24"/>
        </w:rPr>
        <w:t xml:space="preserve"> its support for </w:t>
      </w:r>
      <w:r w:rsidR="00883514" w:rsidRPr="006978A7">
        <w:rPr>
          <w:rFonts w:cs="Courier"/>
          <w:sz w:val="24"/>
          <w:szCs w:val="24"/>
        </w:rPr>
        <w:t>the Texas Dre</w:t>
      </w:r>
      <w:bookmarkStart w:id="0" w:name="_GoBack"/>
      <w:bookmarkEnd w:id="0"/>
      <w:r w:rsidR="00883514" w:rsidRPr="006978A7">
        <w:rPr>
          <w:rFonts w:cs="Courier"/>
          <w:sz w:val="24"/>
          <w:szCs w:val="24"/>
        </w:rPr>
        <w:t>am Act and urge</w:t>
      </w:r>
      <w:r w:rsidR="00240353">
        <w:rPr>
          <w:rFonts w:cs="Courier"/>
          <w:sz w:val="24"/>
          <w:szCs w:val="24"/>
        </w:rPr>
        <w:t>s</w:t>
      </w:r>
      <w:r w:rsidR="00883514" w:rsidRPr="006978A7">
        <w:rPr>
          <w:rFonts w:cs="Courier"/>
          <w:sz w:val="24"/>
          <w:szCs w:val="24"/>
        </w:rPr>
        <w:t xml:space="preserve"> the T</w:t>
      </w:r>
      <w:r w:rsidR="00883514" w:rsidRPr="006978A7">
        <w:rPr>
          <w:rFonts w:cs="Courier"/>
          <w:sz w:val="24"/>
          <w:szCs w:val="24"/>
        </w:rPr>
        <w:t xml:space="preserve">exas Legislature to continue to </w:t>
      </w:r>
      <w:r w:rsidR="006978A7">
        <w:rPr>
          <w:rFonts w:cs="Courier"/>
          <w:sz w:val="24"/>
          <w:szCs w:val="24"/>
        </w:rPr>
        <w:t>uphold this vital law.</w:t>
      </w:r>
    </w:p>
    <w:sectPr w:rsidR="00883514" w:rsidRPr="00697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14"/>
    <w:rsid w:val="0008325E"/>
    <w:rsid w:val="00240353"/>
    <w:rsid w:val="003B5ED8"/>
    <w:rsid w:val="006978A7"/>
    <w:rsid w:val="00883514"/>
    <w:rsid w:val="008A62D7"/>
    <w:rsid w:val="009A6AAA"/>
    <w:rsid w:val="00E1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948E8-9DCB-4906-8F8B-0ACB89A7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McCall</dc:creator>
  <cp:keywords/>
  <dc:description/>
  <cp:lastModifiedBy>Lily McCall</cp:lastModifiedBy>
  <cp:revision>5</cp:revision>
  <dcterms:created xsi:type="dcterms:W3CDTF">2014-11-26T17:00:00Z</dcterms:created>
  <dcterms:modified xsi:type="dcterms:W3CDTF">2014-11-26T19:31:00Z</dcterms:modified>
</cp:coreProperties>
</file>